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95" w:rsidRDefault="00092573">
      <w:pPr>
        <w:pStyle w:val="Standard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2870996</wp:posOffset>
            </wp:positionH>
            <wp:positionV relativeFrom="paragraph">
              <wp:posOffset>28437</wp:posOffset>
            </wp:positionV>
            <wp:extent cx="810716" cy="1043997"/>
            <wp:effectExtent l="0" t="0" r="8434" b="3753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716" cy="1043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lang w:val="ba-RU"/>
        </w:rPr>
        <w:t>Б</w:t>
      </w:r>
      <w:r>
        <w:rPr>
          <w:b/>
          <w:sz w:val="24"/>
        </w:rPr>
        <w:t>АШК</w:t>
      </w:r>
      <w:r>
        <w:rPr>
          <w:b/>
          <w:sz w:val="24"/>
          <w:lang w:val="ba-RU"/>
        </w:rPr>
        <w:t>О</w:t>
      </w:r>
      <w:r>
        <w:rPr>
          <w:b/>
          <w:sz w:val="24"/>
        </w:rPr>
        <w:t>РТОСТАН РЕСПУБЛИКА</w:t>
      </w:r>
      <w:r>
        <w:rPr>
          <w:b/>
          <w:sz w:val="24"/>
          <w:lang w:val="ba-RU"/>
        </w:rPr>
        <w:t>Һ</w:t>
      </w:r>
      <w:r>
        <w:rPr>
          <w:b/>
          <w:sz w:val="24"/>
        </w:rPr>
        <w:t>Ы</w:t>
      </w:r>
    </w:p>
    <w:p w:rsidR="00925195" w:rsidRDefault="00092573">
      <w:pPr>
        <w:pStyle w:val="Standard"/>
        <w:ind w:right="-1"/>
        <w:jc w:val="center"/>
      </w:pPr>
      <w:r>
        <w:rPr>
          <w:b/>
          <w:sz w:val="24"/>
        </w:rPr>
        <w:t>ЕЙ</w:t>
      </w:r>
      <w:r>
        <w:rPr>
          <w:b/>
          <w:sz w:val="24"/>
          <w:lang w:val="ba-RU"/>
        </w:rPr>
        <w:t>Ә</w:t>
      </w:r>
      <w:r>
        <w:rPr>
          <w:b/>
          <w:sz w:val="24"/>
        </w:rPr>
        <w:t>НСУРА РАЙОНЫ</w:t>
      </w:r>
    </w:p>
    <w:p w:rsidR="00925195" w:rsidRDefault="00092573">
      <w:pPr>
        <w:pStyle w:val="Standard"/>
        <w:ind w:right="-1"/>
        <w:jc w:val="center"/>
      </w:pPr>
      <w:r>
        <w:rPr>
          <w:b/>
          <w:sz w:val="24"/>
        </w:rPr>
        <w:t>МУНИЦИПАЛЬ РАЙОН</w:t>
      </w:r>
      <w:r>
        <w:rPr>
          <w:b/>
          <w:sz w:val="24"/>
          <w:lang w:val="ba-RU"/>
        </w:rPr>
        <w:t>ЫНЫҢ</w:t>
      </w:r>
    </w:p>
    <w:p w:rsidR="00925195" w:rsidRDefault="00092573">
      <w:pPr>
        <w:pStyle w:val="Standard"/>
        <w:ind w:right="-1"/>
        <w:jc w:val="center"/>
        <w:rPr>
          <w:b/>
          <w:sz w:val="24"/>
          <w:lang w:val="ba-RU"/>
        </w:rPr>
      </w:pPr>
      <w:r>
        <w:rPr>
          <w:b/>
          <w:sz w:val="24"/>
          <w:lang w:val="ba-RU"/>
        </w:rPr>
        <w:t>АБЗАН АУЫЛ СОВЕТЫ</w:t>
      </w:r>
    </w:p>
    <w:p w:rsidR="00925195" w:rsidRDefault="00092573">
      <w:pPr>
        <w:pStyle w:val="Standard"/>
        <w:ind w:right="-1"/>
        <w:jc w:val="center"/>
        <w:rPr>
          <w:b/>
          <w:sz w:val="24"/>
          <w:lang w:val="ba-RU"/>
        </w:rPr>
      </w:pPr>
      <w:r>
        <w:rPr>
          <w:b/>
          <w:sz w:val="24"/>
          <w:lang w:val="ba-RU"/>
        </w:rPr>
        <w:t>АУЫЛ БИЛӘМӘҺЕ</w:t>
      </w:r>
    </w:p>
    <w:p w:rsidR="00925195" w:rsidRDefault="00092573">
      <w:pPr>
        <w:pStyle w:val="Standard"/>
        <w:ind w:right="-1"/>
        <w:jc w:val="center"/>
        <w:rPr>
          <w:b/>
          <w:sz w:val="24"/>
          <w:lang w:val="ba-RU"/>
        </w:rPr>
      </w:pPr>
      <w:r>
        <w:rPr>
          <w:b/>
          <w:sz w:val="24"/>
          <w:lang w:val="ba-RU"/>
        </w:rPr>
        <w:t>ХӘКИМИӘТЕ</w:t>
      </w:r>
    </w:p>
    <w:p w:rsidR="00925195" w:rsidRDefault="00925195">
      <w:pPr>
        <w:pStyle w:val="Standard"/>
        <w:ind w:right="850"/>
        <w:jc w:val="center"/>
        <w:rPr>
          <w:b/>
          <w:sz w:val="8"/>
        </w:rPr>
      </w:pPr>
    </w:p>
    <w:p w:rsidR="00925195" w:rsidRDefault="00092573">
      <w:pPr>
        <w:pStyle w:val="Standard"/>
        <w:ind w:right="-1"/>
        <w:jc w:val="center"/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36722</wp:posOffset>
                </wp:positionH>
                <wp:positionV relativeFrom="paragraph">
                  <wp:posOffset>10799</wp:posOffset>
                </wp:positionV>
                <wp:extent cx="6426202" cy="0"/>
                <wp:effectExtent l="38100" t="38100" r="50798" b="571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202" cy="0"/>
                        </a:xfrm>
                        <a:prstGeom prst="straightConnector1">
                          <a:avLst/>
                        </a:prstGeom>
                        <a:noFill/>
                        <a:ln w="57241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AC6C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2.9pt;margin-top:.85pt;width:506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" strokeweight="1.59003mm">
                <v:stroke joinstyle="miter" endcap="square"/>
              </v:shape>
            </w:pict>
          </mc:Fallback>
        </mc:AlternateContent>
      </w:r>
    </w:p>
    <w:p w:rsidR="00925195" w:rsidRDefault="00092573">
      <w:pPr>
        <w:pStyle w:val="Standard"/>
        <w:ind w:right="-1"/>
        <w:jc w:val="center"/>
      </w:pPr>
      <w:r>
        <w:rPr>
          <w:b/>
          <w:sz w:val="24"/>
          <w:szCs w:val="24"/>
          <w:lang w:val="ba-RU"/>
        </w:rPr>
        <w:t xml:space="preserve">               </w:t>
      </w:r>
    </w:p>
    <w:p w:rsidR="00925195" w:rsidRDefault="00092573">
      <w:pPr>
        <w:pStyle w:val="Textbody"/>
        <w:ind w:right="-1"/>
      </w:pPr>
      <w:r>
        <w:rPr>
          <w:rFonts w:ascii="Bash Times New Rozaliya" w:hAnsi="Bash Times New Rozaliya" w:cs="Bash Times New Rozaliya"/>
          <w:sz w:val="24"/>
          <w:szCs w:val="24"/>
        </w:rPr>
        <w:t xml:space="preserve">              КАРАР  </w:t>
      </w:r>
      <w:r>
        <w:rPr>
          <w:rFonts w:ascii="Bash Times New Rozaliya" w:hAnsi="Bash Times New Rozaliya" w:cs="Bash Times New Rozaliya"/>
          <w:b/>
          <w:sz w:val="24"/>
          <w:szCs w:val="24"/>
        </w:rPr>
        <w:t xml:space="preserve">    </w:t>
      </w:r>
      <w:r>
        <w:rPr>
          <w:rFonts w:ascii="Bash Times New Rozaliya" w:hAnsi="Bash Times New Rozaliya" w:cs="Bash Times New Rozaliya"/>
          <w:sz w:val="28"/>
          <w:szCs w:val="24"/>
        </w:rPr>
        <w:t xml:space="preserve"> </w:t>
      </w:r>
    </w:p>
    <w:p w:rsidR="00925195" w:rsidRDefault="00092573">
      <w:pPr>
        <w:pStyle w:val="Standard"/>
        <w:ind w:right="-1"/>
        <w:jc w:val="center"/>
      </w:pPr>
      <w:r>
        <w:rPr>
          <w:b/>
          <w:sz w:val="24"/>
          <w:szCs w:val="24"/>
          <w:lang w:val="ba-RU"/>
        </w:rPr>
        <w:lastRenderedPageBreak/>
        <w:t>АДМИНИСТРАЦИЯ</w:t>
      </w:r>
    </w:p>
    <w:p w:rsidR="00925195" w:rsidRDefault="00092573">
      <w:pPr>
        <w:pStyle w:val="Standard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</w:t>
      </w:r>
      <w:r>
        <w:rPr>
          <w:b/>
          <w:sz w:val="24"/>
          <w:szCs w:val="24"/>
        </w:rPr>
        <w:t>ПОСЕЛЕНИЯ АБЗАНОВСКИЙ СЕЛЬСОВЕТ МУНИЦИПАЛЬНОГО РАЙОНА</w:t>
      </w:r>
    </w:p>
    <w:p w:rsidR="00925195" w:rsidRDefault="00092573">
      <w:pPr>
        <w:pStyle w:val="Standard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ЗИАНЧУРИНСКИЙ РАЙОН</w:t>
      </w:r>
    </w:p>
    <w:p w:rsidR="00925195" w:rsidRDefault="00092573">
      <w:pPr>
        <w:pStyle w:val="Standard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БАШКОРТОСТАН</w:t>
      </w:r>
    </w:p>
    <w:p w:rsidR="00925195" w:rsidRDefault="00925195">
      <w:pPr>
        <w:pStyle w:val="Standard"/>
        <w:ind w:right="-1"/>
        <w:jc w:val="center"/>
        <w:rPr>
          <w:b/>
          <w:sz w:val="24"/>
          <w:szCs w:val="24"/>
        </w:rPr>
      </w:pPr>
    </w:p>
    <w:p w:rsidR="00925195" w:rsidRDefault="00925195">
      <w:pPr>
        <w:pStyle w:val="Standard"/>
        <w:ind w:right="-1"/>
        <w:jc w:val="center"/>
        <w:rPr>
          <w:sz w:val="8"/>
          <w:lang w:val="ba-RU"/>
        </w:rPr>
      </w:pPr>
    </w:p>
    <w:p w:rsidR="00925195" w:rsidRDefault="00925195">
      <w:pPr>
        <w:pStyle w:val="Standard"/>
        <w:ind w:right="-1"/>
        <w:jc w:val="center"/>
        <w:rPr>
          <w:sz w:val="16"/>
          <w:szCs w:val="16"/>
        </w:rPr>
      </w:pPr>
    </w:p>
    <w:p w:rsidR="00925195" w:rsidRDefault="00092573">
      <w:pPr>
        <w:pStyle w:val="Textbody"/>
        <w:ind w:right="-1"/>
        <w:jc w:val="center"/>
      </w:pPr>
      <w:r>
        <w:rPr>
          <w:rFonts w:ascii="Bash Times New Rozaliya" w:hAnsi="Bash Times New Rozaliya" w:cs="Bash Times New Rozaliya"/>
          <w:sz w:val="24"/>
          <w:szCs w:val="24"/>
        </w:rPr>
        <w:t>ПОСТАНОВЛЕНИЕ</w:t>
      </w:r>
    </w:p>
    <w:p w:rsidR="00000000" w:rsidRDefault="00092573">
      <w:pPr>
        <w:rPr>
          <w:szCs w:val="21"/>
        </w:rPr>
        <w:sectPr w:rsidR="00000000">
          <w:pgSz w:w="11906" w:h="16838"/>
          <w:pgMar w:top="567" w:right="565" w:bottom="680" w:left="1134" w:header="720" w:footer="720" w:gutter="0"/>
          <w:cols w:num="2" w:space="720" w:equalWidth="0">
            <w:col w:w="4395" w:space="1416"/>
            <w:col w:w="4396" w:space="0"/>
          </w:cols>
        </w:sectPr>
      </w:pPr>
    </w:p>
    <w:p w:rsidR="00925195" w:rsidRDefault="00092573">
      <w:pPr>
        <w:pStyle w:val="Standard"/>
        <w:spacing w:line="360" w:lineRule="auto"/>
        <w:ind w:right="5640"/>
        <w:jc w:val="center"/>
        <w:rPr>
          <w:rFonts w:ascii="Bash Times New Rozaliya" w:hAnsi="Bash Times New Rozaliya" w:cs="Bash Times New Rozaliya"/>
          <w:b/>
          <w:sz w:val="16"/>
        </w:rPr>
      </w:pPr>
      <w:r>
        <w:rPr>
          <w:rFonts w:ascii="Bash Times New Rozaliya" w:hAnsi="Bash Times New Rozaliya" w:cs="Bash Times New Rozaliya"/>
          <w:b/>
          <w:sz w:val="16"/>
        </w:rPr>
        <w:lastRenderedPageBreak/>
        <w:t xml:space="preserve">        </w:t>
      </w:r>
    </w:p>
    <w:p w:rsidR="00925195" w:rsidRDefault="00092573">
      <w:pPr>
        <w:pStyle w:val="Textbody"/>
      </w:pPr>
      <w:r>
        <w:rPr>
          <w:rFonts w:ascii="Bash Times New Rozaliya" w:hAnsi="Bash Times New Rozaliya" w:cs="Bash Times New Rozaliya"/>
          <w:sz w:val="24"/>
          <w:szCs w:val="24"/>
        </w:rPr>
        <w:t xml:space="preserve">          </w:t>
      </w:r>
      <w:r>
        <w:rPr>
          <w:rFonts w:ascii="Bash Times New Rozaliya" w:hAnsi="Bash Times New Rozaliya" w:cs="Bash Times New Rozaliya"/>
          <w:sz w:val="28"/>
          <w:szCs w:val="24"/>
        </w:rPr>
        <w:t xml:space="preserve">8 февраль 2022 й    </w:t>
      </w:r>
      <w:r>
        <w:rPr>
          <w:rFonts w:ascii="Bash Times New Rozaliya" w:hAnsi="Bash Times New Rozaliya" w:cs="Bash Times New Rozaliya"/>
          <w:sz w:val="24"/>
          <w:szCs w:val="24"/>
        </w:rPr>
        <w:t xml:space="preserve">                              </w:t>
      </w:r>
      <w:r>
        <w:rPr>
          <w:rFonts w:ascii="Bash Times New Rozaliya" w:hAnsi="Bash Times New Rozaliya" w:cs="Bash Times New Rozaliya"/>
          <w:sz w:val="28"/>
          <w:szCs w:val="24"/>
        </w:rPr>
        <w:t xml:space="preserve">№5 </w:t>
      </w:r>
      <w:r>
        <w:rPr>
          <w:rFonts w:ascii="Bash Times New Rozaliya" w:hAnsi="Bash Times New Rozaliya" w:cs="Bash Times New Rozaliya"/>
          <w:sz w:val="24"/>
          <w:szCs w:val="24"/>
        </w:rPr>
        <w:t xml:space="preserve">         </w:t>
      </w:r>
      <w:r>
        <w:rPr>
          <w:rFonts w:ascii="Bash Times New Rozaliya" w:hAnsi="Bash Times New Rozaliya" w:cs="Bash Times New Rozaliya"/>
          <w:sz w:val="28"/>
        </w:rPr>
        <w:t xml:space="preserve">               8 февраля 2022 г.</w:t>
      </w:r>
    </w:p>
    <w:p w:rsidR="00925195" w:rsidRDefault="00925195">
      <w:pPr>
        <w:pStyle w:val="Textbody"/>
      </w:pPr>
    </w:p>
    <w:p w:rsidR="00925195" w:rsidRDefault="00092573">
      <w:pPr>
        <w:widowControl/>
        <w:suppressAutoHyphens w:val="0"/>
        <w:ind w:left="340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 внесении изменений 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Правила внутреннего распорядка администрации сельского поселения   Абзановский   сельсовет</w:t>
      </w:r>
    </w:p>
    <w:p w:rsidR="00925195" w:rsidRDefault="00092573">
      <w:pPr>
        <w:widowControl/>
        <w:suppressAutoHyphens w:val="0"/>
        <w:autoSpaceDE w:val="0"/>
        <w:ind w:firstLine="709"/>
        <w:jc w:val="both"/>
        <w:textAlignment w:val="auto"/>
      </w:pPr>
      <w:r>
        <w:rPr>
          <w:rFonts w:eastAsia="Times New Roman" w:cs="Times New Roman"/>
          <w:b/>
          <w:spacing w:val="2"/>
          <w:kern w:val="0"/>
          <w:sz w:val="28"/>
          <w:szCs w:val="28"/>
          <w:lang w:eastAsia="ru-RU" w:bidi="ar-SA"/>
        </w:rPr>
        <w:br/>
      </w:r>
      <w:r>
        <w:rPr>
          <w:rFonts w:eastAsia="Times New Roman" w:cs="Times New Roman"/>
          <w:b/>
          <w:spacing w:val="2"/>
          <w:kern w:val="0"/>
          <w:sz w:val="28"/>
          <w:szCs w:val="28"/>
          <w:lang w:eastAsia="ru-RU" w:bidi="ar-SA"/>
        </w:rPr>
        <w:t xml:space="preserve">     </w:t>
      </w:r>
      <w:r>
        <w:rPr>
          <w:rFonts w:eastAsia="Times New Roman" w:cs="Times New Roman"/>
          <w:b/>
          <w:spacing w:val="2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На основании Федерального закона от 16.12.2019г. № 439-ФЗ «О внесении изменений в Трудовой кодекс Российской Федерации в части формирования сведений о трудово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й деятельности в электронном виде»</w:t>
      </w:r>
      <w:r>
        <w:rPr>
          <w:rFonts w:eastAsia="Times New Roman" w:cs="Times New Roman"/>
          <w:b/>
          <w:spacing w:val="2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>протеста прокурора Зианчуринского района Республики Башкортостан от 31.01.2022 № 7-1-2022 на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отдельные положения Правил внутреннего распорядка администрация сельского поселения   Абзановский    сельсовет (далее - Правила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), Администрация сельского поселения: 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ПОСТАНОВИЛ:</w:t>
      </w:r>
    </w:p>
    <w:p w:rsidR="00925195" w:rsidRDefault="00092573">
      <w:pPr>
        <w:widowControl/>
        <w:shd w:val="clear" w:color="auto" w:fill="FFFFFF"/>
        <w:suppressAutoHyphens w:val="0"/>
        <w:ind w:firstLine="720"/>
        <w:jc w:val="both"/>
      </w:pPr>
      <w:r>
        <w:rPr>
          <w:rFonts w:eastAsia="Times New Roman" w:cs="Times New Roman"/>
          <w:spacing w:val="2"/>
          <w:kern w:val="0"/>
          <w:sz w:val="28"/>
          <w:szCs w:val="28"/>
          <w:lang w:eastAsia="ru-RU" w:bidi="ar-SA"/>
        </w:rPr>
        <w:t xml:space="preserve">1. Внести в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Правила следующие изменения:</w:t>
      </w:r>
    </w:p>
    <w:p w:rsidR="00925195" w:rsidRDefault="00092573">
      <w:pPr>
        <w:widowControl/>
        <w:shd w:val="clear" w:color="auto" w:fill="FFFFFF"/>
        <w:suppressAutoHyphens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п. 2.9, 2.10 Правил изложить в следующей редакции: </w:t>
      </w:r>
    </w:p>
    <w:p w:rsidR="00925195" w:rsidRDefault="00092573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«трудовую книжку и (или) сведения о трудовой деятельности, за исключением случаев, если трудовой договор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заключается впервые;</w:t>
      </w:r>
    </w:p>
    <w:p w:rsidR="00925195" w:rsidRDefault="00092573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пункте 2.23 Правил в первом предложении после слов « трудовую книжку»</w:t>
      </w:r>
    </w:p>
    <w:p w:rsidR="00925195" w:rsidRDefault="00092573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добавить слова « или представить сведения о трудовой деятельности»</w:t>
      </w:r>
    </w:p>
    <w:p w:rsidR="00925195" w:rsidRDefault="00092573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Добавить абзац:</w:t>
      </w:r>
    </w:p>
    <w:p w:rsidR="00925195" w:rsidRDefault="00092573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 Сведения о трудовой деятельности (СТД-Р) формируется на основании приказов (ра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споряжений), иных решений или документов, подтверждающих оформление трудовых отношений между работодателем (страхователем) и работником (зарегистрированным лицом), и содержит сведения о трудовой деятельности работника (зарегистрированного лица), его приеме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 работу, переводе на другую постоянную работу и об увольнении. Форма СТД-Р может быть сформирована и представлена как на бумажном носителе, так и в форме электронного документа. Форма СТД-Р формируется и представляется способом, указанным в заявлении ра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ботника, поданном в письменной форме или направленном в порядке, установленном работодателем, по адресу электронной почты работодателя. Форма СТД-Р может быть представлена работнику на бумажном носителе или в форме электронного документа, подписанного усил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енной квалифицированной электронной подписью ( при ее наличии у работодателя).</w:t>
      </w:r>
    </w:p>
    <w:p w:rsidR="00925195" w:rsidRDefault="00092573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3. Разместить настоящее постановление на официальном сайте</w:t>
      </w:r>
    </w:p>
    <w:p w:rsidR="00925195" w:rsidRDefault="00092573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администрации сельского поселения https://abzanovo.ru/</w:t>
      </w:r>
    </w:p>
    <w:p w:rsidR="00925195" w:rsidRDefault="00092573">
      <w:pPr>
        <w:widowControl/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4. Контроль за исполнением настоящего постановления оставляю за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собой.</w:t>
      </w:r>
    </w:p>
    <w:p w:rsidR="00925195" w:rsidRDefault="00925195">
      <w:pPr>
        <w:pStyle w:val="Standard"/>
        <w:ind w:left="284"/>
        <w:rPr>
          <w:rFonts w:ascii="Bash Times New Rozaliya" w:hAnsi="Bash Times New Rozaliya" w:cs="Bash Times New Rozaliya"/>
          <w:sz w:val="24"/>
        </w:rPr>
      </w:pPr>
    </w:p>
    <w:p w:rsidR="00925195" w:rsidRDefault="00092573">
      <w:pPr>
        <w:pStyle w:val="Standard"/>
        <w:ind w:left="284"/>
      </w:pPr>
      <w:r>
        <w:rPr>
          <w:rFonts w:ascii="Bash Times New Rozaliya" w:hAnsi="Bash Times New Rozaliya" w:cs="Bash Times New Rozaliya"/>
          <w:sz w:val="28"/>
          <w:szCs w:val="28"/>
        </w:rPr>
        <w:t xml:space="preserve">Глава                                                                                          Н.Х. Бикбулатов         </w:t>
      </w:r>
    </w:p>
    <w:sectPr w:rsidR="00925195">
      <w:type w:val="continuous"/>
      <w:pgSz w:w="11906" w:h="16838"/>
      <w:pgMar w:top="567" w:right="805" w:bottom="680" w:left="120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73" w:rsidRDefault="00092573">
      <w:r>
        <w:separator/>
      </w:r>
    </w:p>
  </w:endnote>
  <w:endnote w:type="continuationSeparator" w:id="0">
    <w:p w:rsidR="00092573" w:rsidRDefault="0009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Bash Newton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73" w:rsidRDefault="00092573">
      <w:r>
        <w:rPr>
          <w:color w:val="000000"/>
        </w:rPr>
        <w:separator/>
      </w:r>
    </w:p>
  </w:footnote>
  <w:footnote w:type="continuationSeparator" w:id="0">
    <w:p w:rsidR="00092573" w:rsidRDefault="00092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B91"/>
    <w:multiLevelType w:val="multilevel"/>
    <w:tmpl w:val="767C1012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8871461"/>
    <w:multiLevelType w:val="multilevel"/>
    <w:tmpl w:val="19927C1E"/>
    <w:styleLink w:val="WW8Num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vertAlign w:val="baseli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vertAlign w:val="baseli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4C8C5D87"/>
    <w:multiLevelType w:val="multilevel"/>
    <w:tmpl w:val="A7CCD4E4"/>
    <w:styleLink w:val="WW8Num4"/>
    <w:lvl w:ilvl="0">
      <w:start w:val="2"/>
      <w:numFmt w:val="decimal"/>
      <w:lvlText w:val="%1."/>
      <w:lvlJc w:val="left"/>
      <w:pPr>
        <w:ind w:left="375" w:hanging="3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AAB13E9"/>
    <w:multiLevelType w:val="multilevel"/>
    <w:tmpl w:val="13F4E558"/>
    <w:styleLink w:val="WW8Num1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CE858DE"/>
    <w:multiLevelType w:val="multilevel"/>
    <w:tmpl w:val="F3EAEB82"/>
    <w:styleLink w:val="WW8Num3"/>
    <w:lvl w:ilvl="0">
      <w:start w:val="2"/>
      <w:numFmt w:val="decimal"/>
      <w:lvlText w:val="%1."/>
      <w:lvlJc w:val="left"/>
      <w:pPr>
        <w:ind w:left="1185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6D5F1A7E"/>
    <w:multiLevelType w:val="multilevel"/>
    <w:tmpl w:val="0B10D50A"/>
    <w:styleLink w:val="WW8Num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-9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9"/>
        <w:w w:val="100"/>
        <w:position w:val="0"/>
        <w:sz w:val="28"/>
        <w:szCs w:val="28"/>
        <w:u w:val="none"/>
        <w:vertAlign w:val="baseli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9"/>
        <w:w w:val="1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9"/>
        <w:w w:val="10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25195"/>
    <w:rsid w:val="00092573"/>
    <w:rsid w:val="00925195"/>
    <w:rsid w:val="00A1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C64BC-E749-4B49-9F59-FA06B234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uppressAutoHyphens w:val="0"/>
      <w:jc w:val="center"/>
      <w:outlineLvl w:val="0"/>
    </w:pPr>
    <w:rPr>
      <w:rFonts w:ascii="Bash Newton" w:hAnsi="Bash Newton" w:cs="Bash Newton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Arial" w:hAnsi="Arial"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ascii="Arial" w:hAnsi="Arial" w:cs="Tahom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">
    <w:name w:val="Основной текст (2)"/>
    <w:basedOn w:val="Standard"/>
    <w:pPr>
      <w:shd w:val="clear" w:color="auto" w:fill="FFFFFF"/>
      <w:suppressAutoHyphens w:val="0"/>
      <w:spacing w:line="322" w:lineRule="exact"/>
      <w:jc w:val="center"/>
    </w:pPr>
    <w:rPr>
      <w:spacing w:val="-9"/>
      <w:sz w:val="28"/>
      <w:szCs w:val="28"/>
    </w:rPr>
  </w:style>
  <w:style w:type="paragraph" w:customStyle="1" w:styleId="12">
    <w:name w:val="Основной текст1"/>
    <w:basedOn w:val="Standard"/>
    <w:pPr>
      <w:shd w:val="clear" w:color="auto" w:fill="FFFFFF"/>
      <w:suppressAutoHyphens w:val="0"/>
      <w:spacing w:before="300" w:after="360" w:line="0" w:lineRule="atLeast"/>
    </w:pPr>
    <w:rPr>
      <w:spacing w:val="-9"/>
      <w:sz w:val="28"/>
      <w:szCs w:val="28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pPr>
      <w:ind w:left="708"/>
    </w:pPr>
  </w:style>
  <w:style w:type="paragraph" w:customStyle="1" w:styleId="Style8">
    <w:name w:val="Style8"/>
    <w:basedOn w:val="Standard"/>
    <w:pPr>
      <w:widowControl w:val="0"/>
      <w:suppressAutoHyphens w:val="0"/>
      <w:autoSpaceDE w:val="0"/>
      <w:spacing w:line="317" w:lineRule="exact"/>
    </w:pPr>
    <w:rPr>
      <w:sz w:val="24"/>
      <w:szCs w:val="24"/>
    </w:rPr>
  </w:style>
  <w:style w:type="paragraph" w:customStyle="1" w:styleId="Style9">
    <w:name w:val="Style9"/>
    <w:basedOn w:val="Standard"/>
    <w:pPr>
      <w:widowControl w:val="0"/>
      <w:suppressAutoHyphens w:val="0"/>
      <w:autoSpaceDE w:val="0"/>
    </w:pPr>
    <w:rPr>
      <w:sz w:val="24"/>
      <w:szCs w:val="24"/>
    </w:rPr>
  </w:style>
  <w:style w:type="paragraph" w:customStyle="1" w:styleId="Style10">
    <w:name w:val="Style10"/>
    <w:basedOn w:val="Standard"/>
    <w:pPr>
      <w:widowControl w:val="0"/>
      <w:suppressAutoHyphens w:val="0"/>
      <w:autoSpaceDE w:val="0"/>
      <w:spacing w:line="322" w:lineRule="exact"/>
      <w:ind w:firstLine="970"/>
    </w:pPr>
    <w:rPr>
      <w:sz w:val="24"/>
      <w:szCs w:val="24"/>
    </w:rPr>
  </w:style>
  <w:style w:type="paragraph" w:customStyle="1" w:styleId="Style11">
    <w:name w:val="Style11"/>
    <w:basedOn w:val="Standard"/>
    <w:pPr>
      <w:widowControl w:val="0"/>
      <w:suppressAutoHyphens w:val="0"/>
      <w:autoSpaceDE w:val="0"/>
      <w:spacing w:line="322" w:lineRule="exact"/>
      <w:ind w:hanging="1402"/>
    </w:pPr>
    <w:rPr>
      <w:sz w:val="24"/>
      <w:szCs w:val="24"/>
    </w:rPr>
  </w:style>
  <w:style w:type="paragraph" w:customStyle="1" w:styleId="Style12">
    <w:name w:val="Style12"/>
    <w:basedOn w:val="Standard"/>
    <w:pPr>
      <w:widowControl w:val="0"/>
      <w:suppressAutoHyphens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13">
    <w:name w:val="Style13"/>
    <w:basedOn w:val="Standard"/>
    <w:pPr>
      <w:widowControl w:val="0"/>
      <w:suppressAutoHyphens w:val="0"/>
      <w:autoSpaceDE w:val="0"/>
    </w:pPr>
    <w:rPr>
      <w:sz w:val="24"/>
      <w:szCs w:val="24"/>
    </w:rPr>
  </w:style>
  <w:style w:type="paragraph" w:customStyle="1" w:styleId="Style3">
    <w:name w:val="Style3"/>
    <w:basedOn w:val="Standard"/>
    <w:pPr>
      <w:widowControl w:val="0"/>
      <w:suppressAutoHyphens w:val="0"/>
      <w:autoSpaceDE w:val="0"/>
      <w:spacing w:line="282" w:lineRule="exact"/>
      <w:ind w:firstLine="730"/>
      <w:jc w:val="both"/>
    </w:pPr>
    <w:rPr>
      <w:sz w:val="24"/>
      <w:szCs w:val="24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9"/>
      <w:w w:val="100"/>
      <w:position w:val="0"/>
      <w:sz w:val="28"/>
      <w:szCs w:val="28"/>
      <w:u w:val="none"/>
      <w:vertAlign w:val="baseline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9"/>
      <w:w w:val="100"/>
      <w:position w:val="0"/>
      <w:sz w:val="28"/>
      <w:szCs w:val="28"/>
      <w:u w:val="none"/>
      <w:vertAlign w:val="baseline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9"/>
      <w:szCs w:val="29"/>
      <w:u w:val="none"/>
      <w:vertAlign w:val="baseline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9"/>
      <w:szCs w:val="29"/>
      <w:u w:val="none"/>
      <w:vertAlign w:val="baseline"/>
    </w:rPr>
  </w:style>
  <w:style w:type="character" w:customStyle="1" w:styleId="WW8Num6z2">
    <w:name w:val="WW8Num6z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9"/>
      <w:szCs w:val="29"/>
      <w:u w:val="none"/>
      <w:vertAlign w:val="baseline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3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20">
    <w:name w:val="Основной текст (2)_"/>
    <w:rPr>
      <w:spacing w:val="-9"/>
      <w:sz w:val="28"/>
      <w:szCs w:val="28"/>
      <w:shd w:val="clear" w:color="auto" w:fill="FFFFFF"/>
    </w:rPr>
  </w:style>
  <w:style w:type="character" w:customStyle="1" w:styleId="a7">
    <w:name w:val="Основной текст_"/>
    <w:rPr>
      <w:spacing w:val="-9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Pr>
      <w:b w:val="0"/>
      <w:bCs w:val="0"/>
      <w:i w:val="0"/>
      <w:iCs w:val="0"/>
      <w:caps w:val="0"/>
      <w:smallCaps w:val="0"/>
      <w:strike w:val="0"/>
      <w:dstrike w:val="0"/>
      <w:spacing w:val="60"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rPr>
      <w:b/>
      <w:bCs/>
      <w:i w:val="0"/>
      <w:iCs w:val="0"/>
      <w:caps w:val="0"/>
      <w:smallCaps w:val="0"/>
      <w:strike w:val="0"/>
      <w:dstrike w:val="0"/>
      <w:spacing w:val="-9"/>
      <w:sz w:val="28"/>
      <w:szCs w:val="28"/>
      <w:shd w:val="clear" w:color="auto" w:fill="FFFFFF"/>
    </w:rPr>
  </w:style>
  <w:style w:type="character" w:customStyle="1" w:styleId="a8">
    <w:name w:val="Основной текст + Полужирный"/>
    <w:rPr>
      <w:b/>
      <w:bCs/>
      <w:i w:val="0"/>
      <w:iCs w:val="0"/>
      <w:caps w:val="0"/>
      <w:smallCaps w:val="0"/>
      <w:strike w:val="0"/>
      <w:dstrike w:val="0"/>
      <w:spacing w:val="-9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rPr>
      <w:spacing w:val="50"/>
      <w:sz w:val="29"/>
      <w:szCs w:val="29"/>
      <w:shd w:val="clear" w:color="auto" w:fill="FFFFFF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FontStyle21">
    <w:name w:val="Font Style2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БАШІОРТОСТАН РЕСПУБЛИКАЅЫ</vt:lpstr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БАШІОРТОСТАН РЕСПУБЛИКАЅЫ</dc:title>
  <dc:creator>1</dc:creator>
  <cp:lastModifiedBy>1</cp:lastModifiedBy>
  <cp:revision>2</cp:revision>
  <cp:lastPrinted>2022-02-07T06:21:00Z</cp:lastPrinted>
  <dcterms:created xsi:type="dcterms:W3CDTF">2022-04-12T09:26:00Z</dcterms:created>
  <dcterms:modified xsi:type="dcterms:W3CDTF">2022-04-12T09:26:00Z</dcterms:modified>
</cp:coreProperties>
</file>