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A27CC5">
          <w:type w:val="continuous"/>
          <w:pgSz w:w="11905" w:h="16837"/>
          <w:pgMar w:top="709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4878EB" w:rsidRDefault="00884F57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</w:t>
      </w:r>
    </w:p>
    <w:p w:rsidR="00C3346E" w:rsidRDefault="004878EB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   </w:t>
      </w:r>
      <w:r w:rsidR="00C3346E">
        <w:rPr>
          <w:b/>
          <w:sz w:val="28"/>
          <w:szCs w:val="28"/>
          <w:lang w:val="ba-RU"/>
        </w:rPr>
        <w:t xml:space="preserve">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4878EB">
        <w:rPr>
          <w:color w:val="000000"/>
          <w:sz w:val="28"/>
          <w:szCs w:val="28"/>
        </w:rPr>
        <w:t>01 август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   </w:t>
      </w:r>
      <w:r w:rsidR="005F6665">
        <w:rPr>
          <w:sz w:val="28"/>
          <w:szCs w:val="28"/>
        </w:rPr>
        <w:t xml:space="preserve">          </w:t>
      </w:r>
      <w:r w:rsidR="00D37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</w:t>
      </w:r>
      <w:r w:rsidR="004878EB">
        <w:rPr>
          <w:sz w:val="28"/>
          <w:szCs w:val="28"/>
        </w:rPr>
        <w:t>30</w:t>
      </w:r>
      <w:r w:rsidR="005F6665">
        <w:rPr>
          <w:sz w:val="28"/>
          <w:szCs w:val="28"/>
        </w:rPr>
        <w:t>/</w:t>
      </w:r>
      <w:r w:rsidR="004878EB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 w:rsidR="005F6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878EB">
        <w:rPr>
          <w:sz w:val="28"/>
          <w:szCs w:val="28"/>
        </w:rPr>
        <w:t>01 августа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27CC5" w:rsidRDefault="00A27CC5" w:rsidP="00242E86">
      <w:pPr>
        <w:widowControl/>
        <w:autoSpaceDE/>
        <w:autoSpaceDN/>
        <w:adjustRightInd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bookmarkStart w:id="0" w:name="_GoBack"/>
      <w:r w:rsidRPr="004878EB">
        <w:rPr>
          <w:b/>
          <w:sz w:val="28"/>
          <w:szCs w:val="28"/>
          <w:lang w:eastAsia="ar-SA"/>
        </w:rPr>
        <w:t>О правилах адресации объектов адресации, расположенных на землях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населенных пунктов в границах территории сельского поселения </w:t>
      </w:r>
      <w:r>
        <w:rPr>
          <w:b/>
          <w:sz w:val="28"/>
          <w:szCs w:val="28"/>
          <w:lang w:eastAsia="ar-SA"/>
        </w:rPr>
        <w:t>Абзановский</w:t>
      </w:r>
      <w:r w:rsidRPr="004878EB">
        <w:rPr>
          <w:b/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  </w:t>
      </w:r>
    </w:p>
    <w:bookmarkEnd w:id="0"/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>В соответствии со статьями 7, 43 Федерального закона от 06.10.2003 № 131-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 Республики Башкортостан, Совет сельского поселения 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 Республики Башкортостан РЕШИЛ: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сельского поселения 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 Республики Башкортостан (Приложение №1).</w:t>
      </w:r>
    </w:p>
    <w:p w:rsidR="004878EB" w:rsidRPr="004878EB" w:rsidRDefault="004878EB" w:rsidP="004878E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>2. Возложить функцию присвоения, изменения и аннулирования адресов</w:t>
      </w:r>
    </w:p>
    <w:p w:rsidR="004878EB" w:rsidRPr="004878EB" w:rsidRDefault="004878EB" w:rsidP="004878EB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объектов адресации на Администрацию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  Республики Башкортостан. </w:t>
      </w:r>
    </w:p>
    <w:p w:rsidR="004878EB" w:rsidRPr="004878EB" w:rsidRDefault="004878EB" w:rsidP="004878E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>3. Присвоение адреса объекту адресация осуществляется при условии</w:t>
      </w:r>
    </w:p>
    <w:p w:rsidR="004878EB" w:rsidRPr="004878EB" w:rsidRDefault="004878EB" w:rsidP="004878EB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>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4878EB" w:rsidRPr="004878EB" w:rsidRDefault="004878EB" w:rsidP="004878E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>4. Утвердить форму Реестра элементов планировочной структуры, элементов</w:t>
      </w:r>
    </w:p>
    <w:p w:rsidR="004878EB" w:rsidRPr="004878EB" w:rsidRDefault="004878EB" w:rsidP="004878EB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 Республики Башкортостан (Приложение №2).</w:t>
      </w:r>
    </w:p>
    <w:p w:rsidR="004878EB" w:rsidRPr="004878EB" w:rsidRDefault="004878EB" w:rsidP="004878E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>5. Опубликовать</w:t>
      </w:r>
      <w:r w:rsidRPr="004878EB">
        <w:rPr>
          <w:spacing w:val="-7"/>
          <w:sz w:val="28"/>
          <w:szCs w:val="28"/>
          <w:lang w:eastAsia="ar-SA"/>
        </w:rPr>
        <w:t xml:space="preserve"> </w:t>
      </w:r>
      <w:r w:rsidRPr="004878EB">
        <w:rPr>
          <w:sz w:val="28"/>
          <w:szCs w:val="28"/>
          <w:lang w:eastAsia="ar-SA"/>
        </w:rPr>
        <w:t>настоящее</w:t>
      </w:r>
      <w:r w:rsidRPr="004878EB">
        <w:rPr>
          <w:spacing w:val="-1"/>
          <w:sz w:val="28"/>
          <w:szCs w:val="28"/>
          <w:lang w:eastAsia="ar-SA"/>
        </w:rPr>
        <w:t xml:space="preserve"> </w:t>
      </w:r>
      <w:r w:rsidRPr="004878EB">
        <w:rPr>
          <w:sz w:val="28"/>
          <w:szCs w:val="28"/>
          <w:lang w:eastAsia="ar-SA"/>
        </w:rPr>
        <w:t>решение</w:t>
      </w:r>
      <w:r w:rsidRPr="004878EB">
        <w:rPr>
          <w:spacing w:val="-1"/>
          <w:sz w:val="28"/>
          <w:szCs w:val="28"/>
          <w:lang w:eastAsia="ar-SA"/>
        </w:rPr>
        <w:t xml:space="preserve"> </w:t>
      </w:r>
      <w:r w:rsidRPr="004878EB">
        <w:rPr>
          <w:sz w:val="28"/>
          <w:szCs w:val="28"/>
          <w:lang w:eastAsia="ar-SA"/>
        </w:rPr>
        <w:t xml:space="preserve">на официальном сайте Администрации </w:t>
      </w:r>
    </w:p>
    <w:p w:rsidR="004878EB" w:rsidRPr="004878EB" w:rsidRDefault="004878EB" w:rsidP="004878EB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lastRenderedPageBreak/>
        <w:t xml:space="preserve">сельского поселения 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 район Республики Башкортостан.</w:t>
      </w:r>
    </w:p>
    <w:p w:rsidR="004878EB" w:rsidRPr="004878EB" w:rsidRDefault="004878EB" w:rsidP="004878E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4878EB">
        <w:rPr>
          <w:color w:val="000000"/>
          <w:sz w:val="28"/>
          <w:szCs w:val="28"/>
          <w:lang w:eastAsia="ar-SA"/>
        </w:rPr>
        <w:t>6. Контроль за исполнением настоящего решения возложить на постоянную</w:t>
      </w:r>
    </w:p>
    <w:p w:rsidR="004878EB" w:rsidRPr="004878EB" w:rsidRDefault="004878EB" w:rsidP="004878EB">
      <w:pPr>
        <w:widowControl/>
        <w:autoSpaceDE/>
        <w:autoSpaceDN/>
        <w:adjustRightInd/>
        <w:contextualSpacing/>
        <w:jc w:val="both"/>
        <w:rPr>
          <w:color w:val="000000"/>
          <w:sz w:val="28"/>
          <w:szCs w:val="28"/>
          <w:lang w:eastAsia="ar-SA"/>
        </w:rPr>
      </w:pPr>
      <w:r w:rsidRPr="004878EB">
        <w:rPr>
          <w:color w:val="000000"/>
          <w:sz w:val="28"/>
          <w:szCs w:val="28"/>
          <w:lang w:eastAsia="ar-SA"/>
        </w:rPr>
        <w:t xml:space="preserve">комиссию </w:t>
      </w:r>
      <w:r w:rsidRPr="004878EB">
        <w:rPr>
          <w:sz w:val="28"/>
          <w:szCs w:val="28"/>
          <w:lang w:eastAsia="ar-SA"/>
        </w:rPr>
        <w:t xml:space="preserve">Совета  сельского  поселения  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 сельсовет  муниципального  района Зианчуринский   район  Республики  Башкортостан</w:t>
      </w:r>
      <w:r w:rsidRPr="004878EB">
        <w:rPr>
          <w:color w:val="000000"/>
          <w:sz w:val="28"/>
          <w:szCs w:val="28"/>
          <w:lang w:eastAsia="ar-SA"/>
        </w:rPr>
        <w:t xml:space="preserve"> </w:t>
      </w:r>
      <w:r w:rsidRPr="004878EB">
        <w:rPr>
          <w:sz w:val="28"/>
          <w:szCs w:val="28"/>
          <w:lang w:eastAsia="ar-SA"/>
        </w:rPr>
        <w:t xml:space="preserve">по бюджету, налогам, вопросам муниципальной собственности </w:t>
      </w:r>
      <w:r w:rsidRPr="004878EB">
        <w:rPr>
          <w:color w:val="000000"/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>Абдуллов Р.Г.</w:t>
      </w:r>
      <w:r w:rsidRPr="004878EB">
        <w:rPr>
          <w:color w:val="000000"/>
          <w:sz w:val="28"/>
          <w:szCs w:val="28"/>
          <w:lang w:eastAsia="ar-SA"/>
        </w:rPr>
        <w:t>).</w:t>
      </w:r>
    </w:p>
    <w:p w:rsidR="004878EB" w:rsidRPr="004878EB" w:rsidRDefault="004878EB" w:rsidP="004878EB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autoSpaceDE/>
        <w:autoSpaceDN/>
        <w:adjustRightInd/>
        <w:ind w:left="360"/>
        <w:contextualSpacing/>
        <w:jc w:val="both"/>
        <w:rPr>
          <w:sz w:val="28"/>
          <w:szCs w:val="28"/>
          <w:lang w:eastAsia="ar-SA"/>
        </w:rPr>
      </w:pPr>
    </w:p>
    <w:p w:rsidR="00207219" w:rsidRDefault="00047EC4" w:rsidP="0043190F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416">
        <w:rPr>
          <w:sz w:val="28"/>
          <w:szCs w:val="28"/>
        </w:rPr>
        <w:t>Глава</w:t>
      </w:r>
      <w:r w:rsidR="00D373D5">
        <w:rPr>
          <w:sz w:val="28"/>
          <w:szCs w:val="28"/>
        </w:rPr>
        <w:t xml:space="preserve">  </w:t>
      </w:r>
      <w:r w:rsidR="00242E86">
        <w:rPr>
          <w:sz w:val="28"/>
          <w:szCs w:val="28"/>
        </w:rPr>
        <w:t xml:space="preserve">сельского поселения     </w:t>
      </w:r>
      <w:r w:rsidR="00590416" w:rsidRPr="00841A35">
        <w:rPr>
          <w:sz w:val="28"/>
          <w:szCs w:val="28"/>
        </w:rPr>
        <w:t xml:space="preserve">                                  </w:t>
      </w:r>
      <w:r w:rsidR="00A1377E">
        <w:rPr>
          <w:sz w:val="28"/>
          <w:szCs w:val="28"/>
        </w:rPr>
        <w:t xml:space="preserve">           </w:t>
      </w:r>
      <w:r w:rsidR="00590416" w:rsidRPr="00841A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0416" w:rsidRPr="00841A35">
        <w:rPr>
          <w:sz w:val="28"/>
          <w:szCs w:val="28"/>
        </w:rPr>
        <w:t xml:space="preserve"> </w:t>
      </w:r>
      <w:r w:rsidR="00590416">
        <w:rPr>
          <w:sz w:val="28"/>
          <w:szCs w:val="28"/>
        </w:rPr>
        <w:t>Н.Х.Бикбулатов</w:t>
      </w:r>
    </w:p>
    <w:p w:rsidR="00D373D5" w:rsidRDefault="00D373D5" w:rsidP="0043190F">
      <w:pPr>
        <w:pStyle w:val="a8"/>
        <w:spacing w:after="0"/>
        <w:rPr>
          <w:sz w:val="28"/>
          <w:szCs w:val="28"/>
        </w:rPr>
      </w:pPr>
    </w:p>
    <w:p w:rsidR="00407642" w:rsidRDefault="00407642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Приложение №1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>к решению Совета сельского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 поселения </w:t>
      </w:r>
      <w:r>
        <w:rPr>
          <w:lang w:eastAsia="ar-SA"/>
        </w:rPr>
        <w:t>Абзановский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 сельсовет муниципального района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 Зианчуринский район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Республики Башкортостан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>от 01 августа 2022 г. № 3</w:t>
      </w:r>
      <w:r>
        <w:rPr>
          <w:lang w:eastAsia="ar-SA"/>
        </w:rPr>
        <w:t>0</w:t>
      </w:r>
      <w:r w:rsidRPr="004878EB">
        <w:rPr>
          <w:lang w:eastAsia="ar-SA"/>
        </w:rPr>
        <w:t>/</w:t>
      </w:r>
      <w:r>
        <w:rPr>
          <w:lang w:eastAsia="ar-SA"/>
        </w:rPr>
        <w:t>5</w:t>
      </w:r>
      <w:r w:rsidRPr="004878EB">
        <w:rPr>
          <w:lang w:eastAsia="ar-SA"/>
        </w:rPr>
        <w:t xml:space="preserve">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rPr>
          <w:sz w:val="20"/>
          <w:szCs w:val="20"/>
          <w:lang w:eastAsia="ar-SA"/>
        </w:rPr>
      </w:pPr>
      <w:r w:rsidRPr="004878EB">
        <w:rPr>
          <w:sz w:val="20"/>
          <w:szCs w:val="20"/>
          <w:lang w:eastAsia="ar-SA"/>
        </w:rPr>
        <w:t xml:space="preserve">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rPr>
          <w:b/>
          <w:sz w:val="20"/>
          <w:szCs w:val="20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Правила присвоения, изменения и аннулирования адресов объектов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адресации, расположенных на территории сельского поселения </w:t>
      </w:r>
      <w:r>
        <w:rPr>
          <w:b/>
          <w:sz w:val="28"/>
          <w:szCs w:val="28"/>
          <w:lang w:eastAsia="ar-SA"/>
        </w:rPr>
        <w:t>Абзановский</w:t>
      </w:r>
      <w:r w:rsidRPr="004878EB">
        <w:rPr>
          <w:b/>
          <w:sz w:val="28"/>
          <w:szCs w:val="28"/>
          <w:lang w:eastAsia="ar-SA"/>
        </w:rPr>
        <w:t xml:space="preserve"> сельсовет муниципального района Зианчуринский район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Республики Башкортостан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1.  Общие положения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1.1. Правила присвоения, изменения и аннулирования адресов объектов адресации, расположенных на территории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1.3. Задачами настоящих Правил являются: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-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 открытость содержащихся в ГАР сведений об адресах.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Надлежащим лицом является собственник объекта адресации, обладающий одним из следующих вещных прав на объект адресации: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left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а) право хозяйственного ведения;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б) право оперативного управления;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в) право пожизненно наследуемого владения;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г) право постоянного (бессрочного) пользования.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lastRenderedPageBreak/>
        <w:t xml:space="preserve">          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От имени членов садоводческого или огороднического некоммерческого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1.5. Решение о присвоении адреса объекту адресации, изменение и аннулирование такого адреса утверждается  Главой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 сельсовет муниципального района Зианчуринский район Республики Башкортостан.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1.6. Объектом адресации признается объект недвижимости, расположенный на землях с установленной категорией «Земли населенных пунктов»: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а) земельный участок как объект земельных отношений - часть поверхности земли, границы которой описаны и удостоверены в установленном порядке;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в) строение - отдельно построенное здание, дом, состоящие из одной или нескольких частей как одно целое, а также служебные строения;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</w:t>
      </w:r>
      <w:r w:rsidRPr="004878EB">
        <w:rPr>
          <w:sz w:val="28"/>
          <w:szCs w:val="28"/>
          <w:lang w:eastAsia="ar-SA"/>
        </w:rPr>
        <w:lastRenderedPageBreak/>
        <w:t xml:space="preserve">производственных процессов различного вида, хранения продукции, временного пребывания людей, перемещения людей и грузов;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 </w:t>
      </w:r>
      <w:r w:rsidRPr="004878EB">
        <w:rPr>
          <w:sz w:val="28"/>
          <w:szCs w:val="28"/>
          <w:lang w:eastAsia="ar-SA"/>
        </w:rPr>
        <w:tab/>
        <w:t xml:space="preserve">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семьи;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</w:t>
      </w:r>
      <w:r w:rsidRPr="004878EB">
        <w:rPr>
          <w:sz w:val="28"/>
          <w:szCs w:val="28"/>
          <w:lang w:eastAsia="ar-SA"/>
        </w:rPr>
        <w:tab/>
        <w:t xml:space="preserve">Пространство под навесом и пространство, ограниченное сетчатыми или решетчатыми ограждающими конструкциями, не являются помещениями;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1.7. Лица, уполномоченные осуществлять адресацию (присваивать, изменять и аннулировать адреса) объектов недвижимости, определяются Главой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 сельсовет муниципального района Зианчуринский район Республики Башкортостан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адресообразующих элементов, используемых в границах населенных пунктов муниципального образования (далее – Перечень структуры адреса) (Приложение).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2. Основные понятия, используемые в Регламенте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2. Для целей настоящих Правил используются следующие основные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понятия: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Государственный адресный реестр (ГАР</w:t>
      </w:r>
      <w:r w:rsidRPr="004878EB">
        <w:rPr>
          <w:sz w:val="28"/>
          <w:szCs w:val="28"/>
          <w:lang w:eastAsia="ar-SA"/>
        </w:rPr>
        <w:t xml:space="preserve">) - государственный информационный ресурс, содержащий сведения об адресах;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lastRenderedPageBreak/>
        <w:t>Федеральная</w:t>
      </w:r>
      <w:r w:rsidRPr="004878EB">
        <w:rPr>
          <w:sz w:val="28"/>
          <w:szCs w:val="28"/>
          <w:lang w:eastAsia="ar-SA"/>
        </w:rPr>
        <w:t xml:space="preserve"> </w:t>
      </w:r>
      <w:r w:rsidRPr="004878EB">
        <w:rPr>
          <w:b/>
          <w:sz w:val="28"/>
          <w:szCs w:val="28"/>
          <w:lang w:eastAsia="ar-SA"/>
        </w:rPr>
        <w:t>информационная адресная система (ФИАС) -</w:t>
      </w:r>
      <w:r w:rsidRPr="004878EB">
        <w:rPr>
          <w:sz w:val="28"/>
          <w:szCs w:val="28"/>
          <w:lang w:eastAsia="ar-SA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 Муниципальный адресный реестр (МАР)</w:t>
      </w:r>
      <w:r w:rsidRPr="004878EB">
        <w:rPr>
          <w:sz w:val="28"/>
          <w:szCs w:val="28"/>
          <w:lang w:eastAsia="ar-SA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</w:t>
      </w:r>
      <w:r w:rsidRPr="004878EB">
        <w:rPr>
          <w:b/>
          <w:sz w:val="28"/>
          <w:szCs w:val="28"/>
          <w:lang w:eastAsia="ar-SA"/>
        </w:rPr>
        <w:t>Объект адресации</w:t>
      </w:r>
      <w:r w:rsidRPr="004878EB">
        <w:rPr>
          <w:sz w:val="28"/>
          <w:szCs w:val="28"/>
          <w:lang w:eastAsia="ar-SA"/>
        </w:rPr>
        <w:t xml:space="preserve"> -  объект недвижимости (земельный участок, здание, сооружение, строение, помещение, машино-место), расположенные на землях населенных пунктов;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Адрес </w:t>
      </w:r>
      <w:r w:rsidRPr="004878EB">
        <w:rPr>
          <w:sz w:val="28"/>
          <w:szCs w:val="28"/>
          <w:lang w:eastAsia="ar-SA"/>
        </w:rPr>
        <w:t xml:space="preserve"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Структура адреса</w:t>
      </w:r>
      <w:r w:rsidRPr="004878EB">
        <w:rPr>
          <w:sz w:val="28"/>
          <w:szCs w:val="28"/>
          <w:lang w:eastAsia="ar-SA"/>
        </w:rPr>
        <w:t xml:space="preserve"> - последовательность адресообразующих элементов, описанных идентифицирующими их реквизитами адреса в зависимости от типа объекта недвижимости;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 Реквизит адреса</w:t>
      </w:r>
      <w:r w:rsidRPr="004878EB">
        <w:rPr>
          <w:sz w:val="28"/>
          <w:szCs w:val="28"/>
          <w:lang w:eastAsia="ar-SA"/>
        </w:rPr>
        <w:t xml:space="preserve"> - часть адреса, описывающая местоположение объекта адресации на территории;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 Назначение объекта недвижимости</w:t>
      </w:r>
      <w:r w:rsidRPr="004878EB">
        <w:rPr>
          <w:sz w:val="28"/>
          <w:szCs w:val="28"/>
          <w:lang w:eastAsia="ar-SA"/>
        </w:rPr>
        <w:t xml:space="preserve"> - дополнительный реквизит объекта адресации, указывающий его принадлежность к жилому, торговому (коммерческому) или промышленному виду деятельности;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  Адресная справка</w:t>
      </w:r>
      <w:r w:rsidRPr="004878EB">
        <w:rPr>
          <w:sz w:val="28"/>
          <w:szCs w:val="28"/>
          <w:lang w:eastAsia="ar-SA"/>
        </w:rPr>
        <w:t xml:space="preserve"> - правовой акт, подтверждающий предварительный адрес, существующий адрес и т.п.;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  Регистрация адреса</w:t>
      </w:r>
      <w:r w:rsidRPr="004878EB">
        <w:rPr>
          <w:sz w:val="28"/>
          <w:szCs w:val="28"/>
          <w:lang w:eastAsia="ar-SA"/>
        </w:rPr>
        <w:t xml:space="preserve"> 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 Аннулирование адреса</w:t>
      </w:r>
      <w:r w:rsidRPr="004878EB">
        <w:rPr>
          <w:sz w:val="28"/>
          <w:szCs w:val="28"/>
          <w:lang w:eastAsia="ar-SA"/>
        </w:rPr>
        <w:t xml:space="preserve"> - совокупность действий по исключению записи из ГАР;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 Нормализация</w:t>
      </w:r>
      <w:r w:rsidRPr="004878EB">
        <w:rPr>
          <w:sz w:val="28"/>
          <w:szCs w:val="28"/>
          <w:lang w:eastAsia="ar-SA"/>
        </w:rPr>
        <w:t xml:space="preserve"> – приведение адреса объекта адресации в соответствие с требованиями действующего законодательства;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Дежурный адресный план</w:t>
      </w:r>
      <w:r w:rsidRPr="004878EB">
        <w:rPr>
          <w:sz w:val="28"/>
          <w:szCs w:val="28"/>
          <w:lang w:eastAsia="ar-SA"/>
        </w:rPr>
        <w:t xml:space="preserve"> - специальный цифровой план территории, содержащий информацию о пространственном расположении объектов недвижимости и их адресов.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 Оператор ФИАС</w:t>
      </w:r>
      <w:r w:rsidRPr="004878EB">
        <w:rPr>
          <w:sz w:val="28"/>
          <w:szCs w:val="28"/>
          <w:lang w:eastAsia="ar-SA"/>
        </w:rPr>
        <w:t xml:space="preserve"> - уполномоченный Правительством Российской Федерации федеральный орган исполнительной власти, осуществляющий создание и эксплуатацию ФИАС.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3. Организационное взаимодействие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3.1. Структурное взаимодействие между уполномоченными лицами, ответственными за присвоение адресов, с уполномоченными органами - </w:t>
      </w:r>
      <w:r w:rsidRPr="004878EB">
        <w:rPr>
          <w:sz w:val="28"/>
          <w:szCs w:val="28"/>
          <w:lang w:eastAsia="ar-SA"/>
        </w:rPr>
        <w:lastRenderedPageBreak/>
        <w:t xml:space="preserve">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федерального законодательства.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Распределение полномочий и обязанностей при ведении ГАР на территории муниципального образования утверждается решением Совета 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 сельсовет муниципального района Зианчуринский район Республики Башкортостан.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3.2. Функциональное взаимодействие по реализации и документальному обеспечению процедур по ведению Государственного адресного реестра на территории сельского поселения с указанием примерных временных периодов осуществляются согласно решениям Главы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 в соответствии с федеральным законодательством.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3.3. Информационно-консультационное сопровождение ведения ГАР на территории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 сельсовет муниципального района Зианчуринский район Республики Башкортостан  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Зианчуринский район Республики Башкортостан и Государственным казенным учреждением Республики Башкортостан «Информационно-аналитический центр» от  29.09.2020 № б/н.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4. Функции адреса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>4.1. Адрес объекта адресации выполняет следующие функции: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>1).</w:t>
      </w:r>
      <w:r w:rsidRPr="004878EB">
        <w:rPr>
          <w:b/>
          <w:sz w:val="28"/>
          <w:szCs w:val="28"/>
          <w:lang w:eastAsia="ar-SA"/>
        </w:rPr>
        <w:t>Идентификация</w:t>
      </w:r>
      <w:r w:rsidRPr="004878EB">
        <w:rPr>
          <w:sz w:val="28"/>
          <w:szCs w:val="28"/>
          <w:lang w:eastAsia="ar-SA"/>
        </w:rPr>
        <w:t xml:space="preserve"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2). </w:t>
      </w:r>
      <w:r w:rsidRPr="004878EB">
        <w:rPr>
          <w:b/>
          <w:sz w:val="28"/>
          <w:szCs w:val="28"/>
          <w:lang w:eastAsia="ar-SA"/>
        </w:rPr>
        <w:t>Обозначение</w:t>
      </w:r>
      <w:r w:rsidRPr="004878EB">
        <w:rPr>
          <w:sz w:val="28"/>
          <w:szCs w:val="28"/>
          <w:lang w:eastAsia="ar-SA"/>
        </w:rPr>
        <w:t xml:space="preserve">. Адрес объекта адресации обозначает объект, в частности, путем отображения на домовом знаке (аншлаге), а также с помощью  адресной точки на адресном плане.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3). </w:t>
      </w:r>
      <w:r w:rsidRPr="004878EB">
        <w:rPr>
          <w:b/>
          <w:sz w:val="28"/>
          <w:szCs w:val="28"/>
          <w:lang w:eastAsia="ar-SA"/>
        </w:rPr>
        <w:t>Пространственная привязка объекта</w:t>
      </w:r>
      <w:r w:rsidRPr="004878EB">
        <w:rPr>
          <w:sz w:val="28"/>
          <w:szCs w:val="28"/>
          <w:lang w:eastAsia="ar-SA"/>
        </w:rPr>
        <w:t xml:space="preserve"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5. Порядок перехода к нормализованным адресам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</w:t>
      </w:r>
      <w:r w:rsidRPr="004878EB">
        <w:rPr>
          <w:sz w:val="28"/>
          <w:szCs w:val="28"/>
          <w:lang w:eastAsia="ar-SA"/>
        </w:rPr>
        <w:tab/>
        <w:t xml:space="preserve"> 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- при необходимости принимаются решения о соответствующих изменениях в сведениях ГАР об адресах, присвоенных объектам адресации до дня вступления в  законную силу ФЗ № 443-ФЗ, согласно настоящих Правил;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lastRenderedPageBreak/>
        <w:t xml:space="preserve">-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5.2. Вопросами Нормализации адресов являются: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1) соответствие расположения объекта адресации землям категории «Земли населенных пунктов» и границам муниципального образования;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5.3. Мероприятия по Нормализации адресов  включают в себя: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1) сбор сведений об объектах адресации в границах муниципального образования;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2) анализ документов территориального планирования, Правил землепользования и застройки муниципального образования;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а) наименования;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б) сокращенного наименования (при наличии);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в) имеющиеся альтернативные наименования;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г) документы о присвоении наименования, переименовании, о слиянии и об изменении границ адресообразующего элемента.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Перечню структуры адреса);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Башкортостан.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При этом в случае выявления наименований адресообразующих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адресообразующего элемента или адреса объекта </w:t>
      </w:r>
      <w:r w:rsidRPr="004878EB">
        <w:rPr>
          <w:sz w:val="28"/>
          <w:szCs w:val="28"/>
          <w:lang w:eastAsia="ar-SA"/>
        </w:rPr>
        <w:lastRenderedPageBreak/>
        <w:t xml:space="preserve">адресации (проводится в комиссионной форме, по результатам составляется акт соответствия Перечня структуры адреса);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7) внесение изменений в сведения ГАР с использованием ФИАС по муниципальному образованию.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 Нормализация адресов также проводится в рамках работ по реализации «Порядка определения объектов недвижимого имущества, в том числе невовлеченных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6. Правила адресации объектов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6.1. Адресация объектов производится в следующих случаях: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- при формировании земельных участков;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-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- при регистрации права собственности на объекты недвижимости;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- при изменении вида разрешенного использования объектов недвижимости;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- при разделении имущественных комплексов и других объектов адресации на отдельные части или самостоятельные объекты;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- при объединении объектов недвижимости в единый комплекс;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- при уточнении адреса объектов недвижимости;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- в иных случаях в соответствии с действующим законодательством.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Не производится адресация в отношении: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- помещений в зданиях, пристроек к зданиям;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- временных строений и сооружений: киосков, теплиц, парников, навесов и других подобных построек, не относящихся к объектам недвижимости;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-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lastRenderedPageBreak/>
        <w:t xml:space="preserve">          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Утверждение акта присвоения адреса объекту адресации производится Главой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6.3. Присвоение адресов производится на основании обращения правообладателя объекта адресации и включает в себя следующие работы: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- прием заявления и экспертиза представленных заявителем документов;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-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- обследование территории объекта адресации с выездом на место и фотофиксацией;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- оформление, утверждение, регистрация и выдача адресных документов заявителю с занесением соответствующей информации в ГАР и Дежурный адресный план.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6.4. Структура адреса устанавливается в соответствии с действующими Правилами присвоения адреса и иными соответствующими нормативно-правовыми актами.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6.5. 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6.5.1. Предварительный адрес присваивается вновь формируемым земельным участкам.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Присвоение предварительного адреса объекту адресации подтверждается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Справкой о предварительной адресации объекта адресации.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6.5.2. Постоянный адрес присваивается существующим объектам адресации.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Присвоение постоянного адреса объекту адресации подтверждается Решением о присвоении адреса объекту адресации.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6.7. Аннулирование адреса объекта адресации производится в следующих случаях: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 снос (разрушение) здания, сооружения, строения;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 снятие земельного участка с государственного кадастрового учета;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 изменение нумерации объектов недвижимости - переадресация объектов в связи с упорядочением застраиваемой территории или в связи с переименованием </w:t>
      </w:r>
      <w:r w:rsidRPr="004878EB">
        <w:rPr>
          <w:sz w:val="28"/>
          <w:szCs w:val="28"/>
          <w:lang w:eastAsia="ar-SA"/>
        </w:rPr>
        <w:lastRenderedPageBreak/>
        <w:t xml:space="preserve">элементов улично-дорожной сети на основании нормативных актов муниципальных образований;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- представление заявителем недостоверных или заведомо ложных сведений об объекте недвижимости (документов).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Аннулирование адреса объекта адресации утверждается Решением об аннулировании адреса объекта недвижимости.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6.8. Аннулированные адреса объектов адресации могут повторно использоваться при присвоении адреса.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6.9. Изменение адреса объекта адресации производится в следующих случаях: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- переименования элементов улично-дорожной сети;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- разделения объектов недвижимости на самостоятельные объекты;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- упорядочение застройки территории;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- 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 адресам, присвоенным соседним объектам адресации в установленном настоящими Правилами порядке.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6.10.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6.11. Подтверждение адреса объекта адресации на текущий момент осуществляется выдачей Справки об адресе объекта адресации.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6.12. Администрация сельского поселения 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 законодательством.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7. Порядок урегулирования споров возникающих в ходе реализации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настоящих Правил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 сельсовет муниципального района Зианчуринский район Республики Башкортостан.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Решение спорных вопросов выносится органом, уполномоченным на осуществление адресации, на рассмотрение Экспертной группе, предусмотренной </w:t>
      </w:r>
      <w:r w:rsidRPr="004878EB">
        <w:rPr>
          <w:sz w:val="28"/>
          <w:szCs w:val="28"/>
          <w:lang w:eastAsia="ar-SA"/>
        </w:rPr>
        <w:lastRenderedPageBreak/>
        <w:t xml:space="preserve">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8. Заключительные положения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8.1. Настоящие Правила вступают в силу с момента утверждения Советом  сельского поселения 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8.2. 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8.3 Настоящие правила прекращают свое действие с момента принятия соответствующего решения Советом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 сельсовет муниципального района Зианчуринский район Республики Башкортостан.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Приложение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 к Правилам присвоения,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изменения и аннулирования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адресов объектов адресации,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расположенных на территории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сельского поселения </w:t>
      </w:r>
      <w:r>
        <w:rPr>
          <w:lang w:eastAsia="ar-SA"/>
        </w:rPr>
        <w:t>Абзановский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 сельсовет муниципального района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 Зианчуринский район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>Республики Башкортостан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 от 01 августа 2022 г. № 3</w:t>
      </w:r>
      <w:r>
        <w:rPr>
          <w:lang w:eastAsia="ar-SA"/>
        </w:rPr>
        <w:t>0</w:t>
      </w:r>
      <w:r w:rsidRPr="004878EB">
        <w:rPr>
          <w:lang w:eastAsia="ar-SA"/>
        </w:rPr>
        <w:t>/</w:t>
      </w:r>
      <w:r>
        <w:rPr>
          <w:lang w:eastAsia="ar-SA"/>
        </w:rPr>
        <w:t>5</w:t>
      </w:r>
      <w:r w:rsidRPr="004878EB">
        <w:rPr>
          <w:lang w:eastAsia="ar-SA"/>
        </w:rPr>
        <w:t xml:space="preserve">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4878EB">
        <w:rPr>
          <w:sz w:val="20"/>
          <w:szCs w:val="20"/>
          <w:lang w:eastAsia="ar-SA"/>
        </w:rPr>
        <w:t xml:space="preserve">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Перечень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элементов планировочной структуры, элементов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улично-дорожной сети, элементов объектов адресации, типов зданий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>(сооружений), помещений, используемых в качестве реквизитов адреса в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границах сельского поселения </w:t>
      </w:r>
      <w:r>
        <w:rPr>
          <w:b/>
          <w:sz w:val="28"/>
          <w:szCs w:val="28"/>
          <w:lang w:eastAsia="ar-SA"/>
        </w:rPr>
        <w:t>Абзановский</w:t>
      </w:r>
      <w:r w:rsidRPr="004878EB">
        <w:rPr>
          <w:b/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Для каждого элемента планировочной структуры, элемента улично-дорожной сети, элемента объектов адресации, типов зданий (сооружений) и помещений, используемых в качестве реквизитов адреса в границах сельского поселения создается и ведется Реестр элементов адресации, который может быть дополнен или изменен решением Совета сельского поселения </w:t>
      </w:r>
      <w:r>
        <w:rPr>
          <w:sz w:val="28"/>
          <w:szCs w:val="28"/>
          <w:lang w:eastAsia="ar-SA"/>
        </w:rPr>
        <w:t>Абзановский</w:t>
      </w:r>
      <w:r w:rsidRPr="004878EB">
        <w:rPr>
          <w:sz w:val="28"/>
          <w:szCs w:val="28"/>
          <w:lang w:eastAsia="ar-SA"/>
        </w:rPr>
        <w:t xml:space="preserve">  сельсовет муниципального района Зианчуринский район Республики Башкортостан.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Сокращение наименований адресообразующих элементов осуществляется в соответствии с действующим законодательством.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 1. Элементы планировочной структуры: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 1) 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 2) 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 гаражные;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 промышленные;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 сельскохозяйственные;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 водные;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-парки, сады, скверы;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-лесничества (городские леса);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-дачные, садовые и огороднические.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lastRenderedPageBreak/>
        <w:t xml:space="preserve">           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 2. Элементы улично-дорожной сети: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1) Улица - градостроительный и планировочный инфраструктурный элемент населенного пункта;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2) Проспект - длинная, соединяющая несколько важных городских точек прямая улица (не обязательно широкая);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3) Проезд - улица, соединяющая две других улицы/проспекта;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4) Переулок - маленькая, иногда тупиковая улица, отходящая от более крупной улицы/улиц;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5) Тупик - тип улицы, не имеющей сквозного проезда либо закрытая от сквозного проезда дорога;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6) 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7) 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3. Элементы объектов адресации: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1) Земельный участок - часть поверхности земли, границы которой описаны и удостоверены в установленном действующим законодательством порядке;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2) Дом - это здание (сооружение), имеющее стены, окна, крышу и помещения внутри, в котором живут или работают люди; 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3) Корпус - отдельное строение среди нескольких подобных или обособленная большая часть здания;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4)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          5. Типы помещений: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1) 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  2) 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3) 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4878EB">
        <w:rPr>
          <w:sz w:val="28"/>
          <w:szCs w:val="28"/>
          <w:lang w:eastAsia="ar-SA"/>
        </w:rPr>
        <w:t xml:space="preserve">         4) Офис - помещение, в котором располагается управляющий персонал.</w:t>
      </w:r>
    </w:p>
    <w:p w:rsid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</w:p>
    <w:p w:rsid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lastRenderedPageBreak/>
        <w:t xml:space="preserve">Приложение № 2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>к решению Совета сельского поселения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 </w:t>
      </w:r>
      <w:r>
        <w:rPr>
          <w:lang w:eastAsia="ar-SA"/>
        </w:rPr>
        <w:t>Абзановский</w:t>
      </w:r>
      <w:r w:rsidRPr="004878EB">
        <w:rPr>
          <w:lang w:eastAsia="ar-SA"/>
        </w:rPr>
        <w:t xml:space="preserve"> сельсовет муниципального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 района Зианчуринский район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Республики Башкортостан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>от 01 августа 2022 г. № 3</w:t>
      </w:r>
      <w:r>
        <w:rPr>
          <w:lang w:eastAsia="ar-SA"/>
        </w:rPr>
        <w:t>0</w:t>
      </w:r>
      <w:r w:rsidRPr="004878EB">
        <w:rPr>
          <w:lang w:eastAsia="ar-SA"/>
        </w:rPr>
        <w:t>/</w:t>
      </w:r>
      <w:r>
        <w:rPr>
          <w:lang w:eastAsia="ar-SA"/>
        </w:rPr>
        <w:t>5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right"/>
        <w:rPr>
          <w:lang w:eastAsia="ar-SA"/>
        </w:rPr>
      </w:pPr>
      <w:r w:rsidRPr="004878EB">
        <w:rPr>
          <w:lang w:eastAsia="ar-SA"/>
        </w:rPr>
        <w:t xml:space="preserve"> 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878EB">
        <w:rPr>
          <w:b/>
          <w:sz w:val="28"/>
          <w:szCs w:val="28"/>
          <w:lang w:eastAsia="ar-SA"/>
        </w:rPr>
        <w:t xml:space="preserve">Реестр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</w:t>
      </w:r>
      <w:r>
        <w:rPr>
          <w:b/>
          <w:sz w:val="28"/>
          <w:szCs w:val="28"/>
          <w:lang w:eastAsia="ar-SA"/>
        </w:rPr>
        <w:t>Абзановский</w:t>
      </w:r>
      <w:r w:rsidRPr="004878EB">
        <w:rPr>
          <w:b/>
          <w:sz w:val="28"/>
          <w:szCs w:val="28"/>
          <w:lang w:eastAsia="ar-SA"/>
        </w:rPr>
        <w:t xml:space="preserve"> сельсовет муниципального района Зианчуринский район  Республики Башкортостан</w:t>
      </w: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rPr>
          <w:sz w:val="20"/>
          <w:szCs w:val="20"/>
          <w:lang w:eastAsia="ar-SA"/>
        </w:rPr>
      </w:pPr>
      <w:r w:rsidRPr="004878EB">
        <w:rPr>
          <w:sz w:val="20"/>
          <w:szCs w:val="20"/>
          <w:lang w:eastAsia="ar-SA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59"/>
        <w:gridCol w:w="1275"/>
        <w:gridCol w:w="1843"/>
        <w:gridCol w:w="4820"/>
      </w:tblGrid>
      <w:tr w:rsidR="004878EB" w:rsidRPr="004878EB" w:rsidTr="00C369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4878EB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4878EB">
              <w:rPr>
                <w:rFonts w:eastAsia="Calibri"/>
                <w:lang w:eastAsia="ar-SA"/>
              </w:rPr>
              <w:t>Реестровый номер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4878EB">
              <w:rPr>
                <w:rFonts w:eastAsia="Calibri"/>
                <w:lang w:eastAsia="ar-SA"/>
              </w:rPr>
              <w:t>Название элемента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4878EB">
              <w:rPr>
                <w:rFonts w:eastAsia="Calibri"/>
                <w:lang w:eastAsia="ar-SA"/>
              </w:rPr>
              <w:t>Наименование элемента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4878EB">
              <w:rPr>
                <w:rFonts w:eastAsia="Calibri"/>
                <w:lang w:eastAsia="ar-SA"/>
              </w:rPr>
              <w:t xml:space="preserve">Описание (географическое  местоположение </w:t>
            </w:r>
          </w:p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4878EB">
              <w:rPr>
                <w:rFonts w:eastAsia="Calibri"/>
                <w:lang w:eastAsia="ar-SA"/>
              </w:rPr>
              <w:t>и иное)</w:t>
            </w:r>
          </w:p>
        </w:tc>
      </w:tr>
      <w:tr w:rsidR="004878EB" w:rsidRPr="004878EB" w:rsidTr="00C369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4878EB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</w:tr>
      <w:tr w:rsidR="004878EB" w:rsidRPr="004878EB" w:rsidTr="00C369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4878EB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</w:tr>
      <w:tr w:rsidR="004878EB" w:rsidRPr="004878EB" w:rsidTr="00C369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  <w:r w:rsidRPr="004878EB">
              <w:rPr>
                <w:rFonts w:eastAsia="Calibri"/>
                <w:lang w:eastAsia="ar-SA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EB" w:rsidRPr="004878EB" w:rsidRDefault="004878EB" w:rsidP="004878E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lang w:eastAsia="ar-SA"/>
              </w:rPr>
            </w:pPr>
          </w:p>
        </w:tc>
      </w:tr>
    </w:tbl>
    <w:p w:rsidR="004878EB" w:rsidRPr="004878EB" w:rsidRDefault="004878EB" w:rsidP="004878EB">
      <w:pPr>
        <w:widowControl/>
        <w:suppressAutoHyphens/>
        <w:autoSpaceDE/>
        <w:autoSpaceDN/>
        <w:adjustRightInd/>
        <w:rPr>
          <w:lang w:eastAsia="en-US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jc w:val="center"/>
        <w:rPr>
          <w:b/>
          <w:bCs/>
          <w:iCs/>
          <w:sz w:val="20"/>
          <w:szCs w:val="20"/>
          <w:lang w:eastAsia="ar-SA"/>
        </w:rPr>
      </w:pPr>
    </w:p>
    <w:p w:rsidR="004878EB" w:rsidRPr="004878EB" w:rsidRDefault="004878EB" w:rsidP="004878EB">
      <w:pPr>
        <w:widowControl/>
        <w:suppressAutoHyphens/>
        <w:autoSpaceDE/>
        <w:autoSpaceDN/>
        <w:adjustRightInd/>
        <w:spacing w:after="120" w:line="360" w:lineRule="auto"/>
        <w:ind w:left="-567" w:right="514" w:firstLine="567"/>
        <w:jc w:val="center"/>
        <w:rPr>
          <w:sz w:val="20"/>
          <w:szCs w:val="20"/>
          <w:lang w:eastAsia="ar-SA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878EB" w:rsidRPr="00323E20" w:rsidRDefault="004878EB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sectPr w:rsidR="004878EB" w:rsidRPr="00323E20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A7" w:rsidRDefault="00534EA7">
      <w:r>
        <w:separator/>
      </w:r>
    </w:p>
  </w:endnote>
  <w:endnote w:type="continuationSeparator" w:id="0">
    <w:p w:rsidR="00534EA7" w:rsidRDefault="0053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A7" w:rsidRDefault="00534EA7">
      <w:r>
        <w:separator/>
      </w:r>
    </w:p>
  </w:footnote>
  <w:footnote w:type="continuationSeparator" w:id="0">
    <w:p w:rsidR="00534EA7" w:rsidRDefault="0053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E1171"/>
    <w:multiLevelType w:val="multilevel"/>
    <w:tmpl w:val="BDB44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AC7428"/>
    <w:multiLevelType w:val="hybridMultilevel"/>
    <w:tmpl w:val="287A3730"/>
    <w:lvl w:ilvl="0" w:tplc="0AACC5F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22"/>
  </w:num>
  <w:num w:numId="5">
    <w:abstractNumId w:val="16"/>
  </w:num>
  <w:num w:numId="6">
    <w:abstractNumId w:val="1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9"/>
  </w:num>
  <w:num w:numId="11">
    <w:abstractNumId w:val="23"/>
  </w:num>
  <w:num w:numId="12">
    <w:abstractNumId w:val="19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6"/>
  </w:num>
  <w:num w:numId="17">
    <w:abstractNumId w:val="5"/>
  </w:num>
  <w:num w:numId="18">
    <w:abstractNumId w:val="13"/>
  </w:num>
  <w:num w:numId="19">
    <w:abstractNumId w:val="27"/>
  </w:num>
  <w:num w:numId="20">
    <w:abstractNumId w:val="9"/>
  </w:num>
  <w:num w:numId="21">
    <w:abstractNumId w:val="18"/>
  </w:num>
  <w:num w:numId="22">
    <w:abstractNumId w:val="10"/>
  </w:num>
  <w:num w:numId="23">
    <w:abstractNumId w:val="1"/>
  </w:num>
  <w:num w:numId="24">
    <w:abstractNumId w:val="11"/>
  </w:num>
  <w:num w:numId="25">
    <w:abstractNumId w:val="14"/>
  </w:num>
  <w:num w:numId="26">
    <w:abstractNumId w:val="12"/>
  </w:num>
  <w:num w:numId="27">
    <w:abstractNumId w:val="25"/>
  </w:num>
  <w:num w:numId="28">
    <w:abstractNumId w:val="20"/>
  </w:num>
  <w:num w:numId="29">
    <w:abstractNumId w:val="6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21884"/>
    <w:rsid w:val="000266FD"/>
    <w:rsid w:val="000406CE"/>
    <w:rsid w:val="00047EC4"/>
    <w:rsid w:val="00096C1F"/>
    <w:rsid w:val="000C567A"/>
    <w:rsid w:val="000E0DF2"/>
    <w:rsid w:val="00106346"/>
    <w:rsid w:val="001240CC"/>
    <w:rsid w:val="00137A5B"/>
    <w:rsid w:val="001B6E8B"/>
    <w:rsid w:val="001C3D0C"/>
    <w:rsid w:val="001C7102"/>
    <w:rsid w:val="001E3E75"/>
    <w:rsid w:val="002019B4"/>
    <w:rsid w:val="00207219"/>
    <w:rsid w:val="00220E48"/>
    <w:rsid w:val="00242A15"/>
    <w:rsid w:val="00242E86"/>
    <w:rsid w:val="002630B1"/>
    <w:rsid w:val="0029105D"/>
    <w:rsid w:val="00291DEB"/>
    <w:rsid w:val="002A2B41"/>
    <w:rsid w:val="002C6457"/>
    <w:rsid w:val="002D1D42"/>
    <w:rsid w:val="002D3970"/>
    <w:rsid w:val="002E6542"/>
    <w:rsid w:val="00310DEA"/>
    <w:rsid w:val="00317051"/>
    <w:rsid w:val="00323E20"/>
    <w:rsid w:val="00326AFC"/>
    <w:rsid w:val="00344F89"/>
    <w:rsid w:val="00351E9D"/>
    <w:rsid w:val="00352DA7"/>
    <w:rsid w:val="003712E8"/>
    <w:rsid w:val="00383DA0"/>
    <w:rsid w:val="003D4348"/>
    <w:rsid w:val="003F5923"/>
    <w:rsid w:val="00407642"/>
    <w:rsid w:val="00426577"/>
    <w:rsid w:val="0043190F"/>
    <w:rsid w:val="00443D3E"/>
    <w:rsid w:val="00445F24"/>
    <w:rsid w:val="004654B0"/>
    <w:rsid w:val="004878EB"/>
    <w:rsid w:val="004A3C0B"/>
    <w:rsid w:val="004C2D7E"/>
    <w:rsid w:val="004C4A00"/>
    <w:rsid w:val="004D1ABB"/>
    <w:rsid w:val="004F3515"/>
    <w:rsid w:val="0050541B"/>
    <w:rsid w:val="00530F26"/>
    <w:rsid w:val="00534EA7"/>
    <w:rsid w:val="00541C3A"/>
    <w:rsid w:val="0054657B"/>
    <w:rsid w:val="005732CF"/>
    <w:rsid w:val="00574490"/>
    <w:rsid w:val="005773C4"/>
    <w:rsid w:val="0058094C"/>
    <w:rsid w:val="005837FE"/>
    <w:rsid w:val="00590416"/>
    <w:rsid w:val="005957E5"/>
    <w:rsid w:val="005A14B8"/>
    <w:rsid w:val="005D4BAB"/>
    <w:rsid w:val="005E78C9"/>
    <w:rsid w:val="005F5ABE"/>
    <w:rsid w:val="005F6665"/>
    <w:rsid w:val="00600C6B"/>
    <w:rsid w:val="006115F1"/>
    <w:rsid w:val="00616759"/>
    <w:rsid w:val="00622DCD"/>
    <w:rsid w:val="006232FC"/>
    <w:rsid w:val="00623BC6"/>
    <w:rsid w:val="00634247"/>
    <w:rsid w:val="0063581D"/>
    <w:rsid w:val="00645B78"/>
    <w:rsid w:val="006472F7"/>
    <w:rsid w:val="00653996"/>
    <w:rsid w:val="006C0E31"/>
    <w:rsid w:val="006F7BCD"/>
    <w:rsid w:val="007106C7"/>
    <w:rsid w:val="007151A5"/>
    <w:rsid w:val="00744EC1"/>
    <w:rsid w:val="0077022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13BD"/>
    <w:rsid w:val="008A5B1C"/>
    <w:rsid w:val="008B587D"/>
    <w:rsid w:val="008E3E12"/>
    <w:rsid w:val="00900ADC"/>
    <w:rsid w:val="00904F89"/>
    <w:rsid w:val="009131C8"/>
    <w:rsid w:val="00916877"/>
    <w:rsid w:val="00926975"/>
    <w:rsid w:val="0095195B"/>
    <w:rsid w:val="00973194"/>
    <w:rsid w:val="00995830"/>
    <w:rsid w:val="009A26DE"/>
    <w:rsid w:val="009D143E"/>
    <w:rsid w:val="009E2F51"/>
    <w:rsid w:val="00A1377E"/>
    <w:rsid w:val="00A27CC5"/>
    <w:rsid w:val="00A45F10"/>
    <w:rsid w:val="00A85D43"/>
    <w:rsid w:val="00A92749"/>
    <w:rsid w:val="00AB3D54"/>
    <w:rsid w:val="00AF5E06"/>
    <w:rsid w:val="00B0361D"/>
    <w:rsid w:val="00B31621"/>
    <w:rsid w:val="00B4082D"/>
    <w:rsid w:val="00B56D6C"/>
    <w:rsid w:val="00B73B40"/>
    <w:rsid w:val="00B9798B"/>
    <w:rsid w:val="00BA3097"/>
    <w:rsid w:val="00BB1791"/>
    <w:rsid w:val="00BB561E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373D5"/>
    <w:rsid w:val="00D42471"/>
    <w:rsid w:val="00D75DF7"/>
    <w:rsid w:val="00D814CA"/>
    <w:rsid w:val="00DA0BDF"/>
    <w:rsid w:val="00DA1115"/>
    <w:rsid w:val="00DA592A"/>
    <w:rsid w:val="00DB20B8"/>
    <w:rsid w:val="00DC0085"/>
    <w:rsid w:val="00DC0FA8"/>
    <w:rsid w:val="00DC3997"/>
    <w:rsid w:val="00DF09F3"/>
    <w:rsid w:val="00DF3F55"/>
    <w:rsid w:val="00E14214"/>
    <w:rsid w:val="00E14762"/>
    <w:rsid w:val="00E33C65"/>
    <w:rsid w:val="00E36250"/>
    <w:rsid w:val="00E458AE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B6A16"/>
    <w:rsid w:val="00FC50A9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36C03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aliases w:val=" Знак Знак14"/>
    <w:link w:val="13"/>
    <w:unhideWhenUsed/>
    <w:rsid w:val="006C0E31"/>
    <w:rPr>
      <w:vertAlign w:val="superscript"/>
    </w:rPr>
  </w:style>
  <w:style w:type="paragraph" w:customStyle="1" w:styleId="13">
    <w:name w:val="Знак сноски1"/>
    <w:basedOn w:val="a"/>
    <w:link w:val="af5"/>
    <w:rsid w:val="006C0E31"/>
    <w:pPr>
      <w:widowControl/>
      <w:autoSpaceDE/>
      <w:autoSpaceDN/>
      <w:adjustRightInd/>
      <w:spacing w:after="200" w:line="276" w:lineRule="auto"/>
    </w:pPr>
    <w:rPr>
      <w:rFonts w:hAnsi="Calibri"/>
      <w:sz w:val="20"/>
      <w:szCs w:val="20"/>
      <w:vertAlign w:val="superscript"/>
    </w:rPr>
  </w:style>
  <w:style w:type="character" w:customStyle="1" w:styleId="22">
    <w:name w:val="Основной текст (2)_"/>
    <w:link w:val="23"/>
    <w:rsid w:val="00904F8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4F89"/>
    <w:pPr>
      <w:shd w:val="clear" w:color="auto" w:fill="FFFFFF"/>
      <w:autoSpaceDE/>
      <w:autoSpaceDN/>
      <w:adjustRightInd/>
      <w:spacing w:before="900" w:after="300" w:line="328" w:lineRule="exact"/>
      <w:jc w:val="both"/>
    </w:pPr>
    <w:rPr>
      <w:rFonts w:hAnsi="Calibri"/>
      <w:sz w:val="28"/>
      <w:szCs w:val="28"/>
    </w:rPr>
  </w:style>
  <w:style w:type="character" w:customStyle="1" w:styleId="24">
    <w:name w:val="Заголовок №2_"/>
    <w:rsid w:val="00904F89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2022-09-14T10:40:00Z</cp:lastPrinted>
  <dcterms:created xsi:type="dcterms:W3CDTF">2022-09-14T10:41:00Z</dcterms:created>
  <dcterms:modified xsi:type="dcterms:W3CDTF">2022-09-14T10:41:00Z</dcterms:modified>
</cp:coreProperties>
</file>